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AE" w:rsidRPr="00725AAE" w:rsidRDefault="00725AAE" w:rsidP="00725AAE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_tradnl"/>
        </w:rPr>
      </w:pPr>
      <w:r w:rsidRPr="00725AAE">
        <w:rPr>
          <w:rFonts w:ascii="Century Gothic" w:hAnsi="Century Gothic"/>
          <w:sz w:val="24"/>
          <w:szCs w:val="24"/>
          <w:lang w:val="es-ES_tradnl"/>
        </w:rPr>
        <w:t>INSTITUTO DE LA EDUCACIÓN BÁSICA DEL ESTADO DE MORELOS</w:t>
      </w:r>
    </w:p>
    <w:p w:rsidR="00725AAE" w:rsidRPr="00725AAE" w:rsidRDefault="00725AAE" w:rsidP="00725AAE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_tradnl"/>
        </w:rPr>
      </w:pPr>
      <w:r w:rsidRPr="00725AAE">
        <w:rPr>
          <w:rFonts w:ascii="Century Gothic" w:hAnsi="Century Gothic"/>
          <w:sz w:val="24"/>
          <w:szCs w:val="24"/>
          <w:lang w:val="es-ES_tradnl"/>
        </w:rPr>
        <w:t>DEPARTAMENTO DE ESCUELAS SECUNDARIAS GENERALES</w:t>
      </w:r>
    </w:p>
    <w:p w:rsidR="00725AAE" w:rsidRPr="00725AAE" w:rsidRDefault="00725AAE" w:rsidP="00725AAE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s-ES_tradnl"/>
        </w:rPr>
      </w:pPr>
      <w:r w:rsidRPr="00725AAE">
        <w:rPr>
          <w:rFonts w:ascii="Century Gothic" w:hAnsi="Century Gothic"/>
          <w:sz w:val="24"/>
          <w:szCs w:val="24"/>
          <w:lang w:val="es-ES_tradnl"/>
        </w:rPr>
        <w:t>ZONA ESCOLAR Nª 10</w:t>
      </w:r>
    </w:p>
    <w:p w:rsidR="00725AAE" w:rsidRPr="00725AAE" w:rsidRDefault="00725AAE" w:rsidP="00725AA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725AAE">
        <w:rPr>
          <w:rFonts w:ascii="Century Gothic" w:hAnsi="Century Gothic"/>
          <w:b/>
          <w:sz w:val="24"/>
          <w:szCs w:val="24"/>
          <w:lang w:val="es-ES_tradnl"/>
        </w:rPr>
        <w:t>ESCUELA SECUNDARIA GENERAL “IGNACIO MANUEL ALTAMIRANO”      CLAVE: 17DES</w:t>
      </w:r>
      <w:r w:rsidR="00A56081">
        <w:rPr>
          <w:rFonts w:ascii="Century Gothic" w:hAnsi="Century Gothic"/>
          <w:b/>
          <w:sz w:val="24"/>
          <w:szCs w:val="24"/>
          <w:lang w:val="es-ES_tradnl"/>
        </w:rPr>
        <w:t>0006K</w:t>
      </w:r>
    </w:p>
    <w:p w:rsidR="00725AAE" w:rsidRPr="00725AAE" w:rsidRDefault="00725AAE" w:rsidP="00725AAE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725AAE">
        <w:rPr>
          <w:rFonts w:ascii="Century Gothic" w:hAnsi="Century Gothic"/>
          <w:b/>
          <w:sz w:val="24"/>
          <w:szCs w:val="24"/>
          <w:lang w:val="es-ES_tradnl"/>
        </w:rPr>
        <w:t>CICLO ESCOLAR 2016 – 2017</w:t>
      </w:r>
    </w:p>
    <w:p w:rsidR="00725AAE" w:rsidRDefault="00725AAE" w:rsidP="008A6429">
      <w:pPr>
        <w:pStyle w:val="Sinespaciado"/>
        <w:jc w:val="center"/>
        <w:rPr>
          <w:rFonts w:ascii="Century Gothic" w:hAnsi="Century Gothic"/>
          <w:b/>
        </w:rPr>
      </w:pPr>
    </w:p>
    <w:p w:rsidR="008A6429" w:rsidRDefault="008A6429" w:rsidP="008A6429">
      <w:pPr>
        <w:pStyle w:val="Sinespaciado"/>
        <w:jc w:val="center"/>
        <w:rPr>
          <w:rFonts w:ascii="Century Gothic" w:hAnsi="Century Gothic"/>
          <w:b/>
        </w:rPr>
      </w:pPr>
      <w:r w:rsidRPr="008A6429">
        <w:rPr>
          <w:rFonts w:ascii="Century Gothic" w:hAnsi="Century Gothic"/>
          <w:b/>
        </w:rPr>
        <w:t xml:space="preserve">ESTRATEGIA GLOBAL DE MEJORA ESCOLAR </w:t>
      </w:r>
    </w:p>
    <w:p w:rsidR="00725AAE" w:rsidRPr="008A6429" w:rsidRDefault="00725AAE" w:rsidP="00725AAE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Periodo: AGOSTO - SEPTIEMBRE</w:t>
      </w:r>
    </w:p>
    <w:p w:rsidR="008A6429" w:rsidRPr="008A6429" w:rsidRDefault="008A6429" w:rsidP="008A6429">
      <w:pPr>
        <w:pStyle w:val="Sinespaciado"/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245"/>
        <w:gridCol w:w="2693"/>
        <w:gridCol w:w="2693"/>
        <w:gridCol w:w="3402"/>
      </w:tblGrid>
      <w:tr w:rsidR="008A6429" w:rsidRPr="008A6429" w:rsidTr="008A6429">
        <w:tc>
          <w:tcPr>
            <w:tcW w:w="6687" w:type="dxa"/>
            <w:gridSpan w:val="2"/>
            <w:shd w:val="clear" w:color="auto" w:fill="auto"/>
          </w:tcPr>
          <w:p w:rsidR="002D4F26" w:rsidRDefault="008A6429" w:rsidP="00DC0D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PRIORIDAD</w:t>
            </w:r>
            <w:r w:rsidR="00EE7D05">
              <w:rPr>
                <w:rFonts w:ascii="Century Gothic" w:hAnsi="Century Gothic"/>
                <w:b/>
              </w:rPr>
              <w:t>ES:</w:t>
            </w:r>
          </w:p>
          <w:p w:rsidR="002D4F26" w:rsidRDefault="002D4F26" w:rsidP="002D4F2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MEJORA DE LOS APRENDIZAJES (lectura, escritura y</w:t>
            </w:r>
          </w:p>
          <w:p w:rsidR="008A6429" w:rsidRDefault="002D4F26" w:rsidP="002D4F2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proofErr w:type="gramStart"/>
            <w:r>
              <w:rPr>
                <w:rFonts w:ascii="Century Gothic" w:hAnsi="Century Gothic"/>
                <w:b/>
              </w:rPr>
              <w:t>matemáticas</w:t>
            </w:r>
            <w:proofErr w:type="gramEnd"/>
            <w:r>
              <w:rPr>
                <w:rFonts w:ascii="Century Gothic" w:hAnsi="Century Gothic"/>
                <w:b/>
              </w:rPr>
              <w:t>).</w:t>
            </w:r>
          </w:p>
          <w:p w:rsidR="002D4F26" w:rsidRDefault="002D4F26" w:rsidP="002D4F26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2D4F26" w:rsidRDefault="002D4F26" w:rsidP="002D4F2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.ABATIR EL REZAGO EDUCATIVO Y EL ABANDONO ESCOLAR</w:t>
            </w:r>
          </w:p>
          <w:p w:rsidR="002D4F26" w:rsidRPr="008A6429" w:rsidRDefault="002D4F26" w:rsidP="002D4F26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8788" w:type="dxa"/>
            <w:gridSpan w:val="3"/>
            <w:vMerge w:val="restart"/>
            <w:shd w:val="clear" w:color="auto" w:fill="auto"/>
          </w:tcPr>
          <w:p w:rsidR="00A56081" w:rsidRDefault="008A6429" w:rsidP="00A56081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  <w:b/>
              </w:rPr>
              <w:t>Diagnóstico:</w:t>
            </w:r>
            <w:r w:rsidR="00BA1E42">
              <w:rPr>
                <w:rFonts w:ascii="Century Gothic" w:hAnsi="Century Gothic"/>
              </w:rPr>
              <w:t xml:space="preserve"> </w:t>
            </w:r>
          </w:p>
          <w:p w:rsidR="00A56081" w:rsidRPr="00A56081" w:rsidRDefault="00A56081" w:rsidP="00A5608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A56081">
              <w:rPr>
                <w:rFonts w:ascii="Century Gothic" w:hAnsi="Century Gothic"/>
                <w:lang w:val="es-ES_tradnl"/>
              </w:rPr>
              <w:t>Un alto porcentaje  de los alumnos presentan dificultades en habilidades básicas como fluidez, entonación, dicción, redacción, así como para establecer la conexión entre las lecturas y sus vivencias cotidianas; también presentan un vocabulario limitado, que impide el entendimiento y comprensión de algunos temas.</w:t>
            </w:r>
          </w:p>
          <w:p w:rsidR="00A56081" w:rsidRPr="00A56081" w:rsidRDefault="00A56081" w:rsidP="00A56081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A56081">
              <w:rPr>
                <w:rFonts w:ascii="Century Gothic" w:hAnsi="Century Gothic"/>
                <w:lang w:val="es-ES_tradnl"/>
              </w:rPr>
              <w:t xml:space="preserve"> </w:t>
            </w:r>
          </w:p>
          <w:p w:rsidR="00A56081" w:rsidRPr="00A56081" w:rsidRDefault="00A56081" w:rsidP="00A56081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A56081">
              <w:rPr>
                <w:rFonts w:ascii="Century Gothic" w:hAnsi="Century Gothic"/>
                <w:lang w:val="es-ES_tradnl"/>
              </w:rPr>
              <w:t>De acuerdo con los resultados obtenidos en la prueba planea  como escuela durante el ciclo escolar 2015-2016, donde obtuvimos resultados de cierto avance en la mejora de los aprendizajes, enfocados en el pensamiento lógico matemático y la comprensión lectora, se pretende dar seguimiento a las acciones implementadas con los ajustes pertinentes, destacando el compromiso profesional de los docentes.</w:t>
            </w:r>
          </w:p>
          <w:p w:rsidR="00A56081" w:rsidRPr="00A56081" w:rsidRDefault="00A56081" w:rsidP="00A56081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</w:p>
          <w:p w:rsidR="00A56081" w:rsidRPr="00A56081" w:rsidRDefault="00A56081" w:rsidP="00A56081">
            <w:pPr>
              <w:spacing w:after="0" w:line="240" w:lineRule="auto"/>
              <w:jc w:val="both"/>
              <w:rPr>
                <w:rFonts w:ascii="Century Gothic" w:hAnsi="Century Gothic"/>
                <w:lang w:val="es-ES_tradnl"/>
              </w:rPr>
            </w:pPr>
            <w:r w:rsidRPr="00A56081">
              <w:rPr>
                <w:rFonts w:ascii="Century Gothic" w:hAnsi="Century Gothic"/>
                <w:lang w:val="es-ES_tradnl"/>
              </w:rPr>
              <w:t>Se diseñaran e implementaran acciones para elevar el promedio general obtenido en el ciclo  escolar anterior y mejorar los resultados.</w:t>
            </w:r>
          </w:p>
          <w:p w:rsidR="00A56081" w:rsidRPr="00A56081" w:rsidRDefault="00A56081" w:rsidP="002D4F26">
            <w:pPr>
              <w:spacing w:line="360" w:lineRule="auto"/>
              <w:jc w:val="both"/>
              <w:rPr>
                <w:rFonts w:ascii="Century Gothic" w:hAnsi="Century Gothic"/>
                <w:lang w:val="es-ES_tradnl"/>
              </w:rPr>
            </w:pPr>
          </w:p>
        </w:tc>
      </w:tr>
      <w:tr w:rsidR="008A6429" w:rsidRPr="008A6429" w:rsidTr="008A6429">
        <w:trPr>
          <w:trHeight w:val="987"/>
        </w:trPr>
        <w:tc>
          <w:tcPr>
            <w:tcW w:w="6687" w:type="dxa"/>
            <w:gridSpan w:val="2"/>
            <w:shd w:val="clear" w:color="auto" w:fill="auto"/>
          </w:tcPr>
          <w:p w:rsidR="00AA583B" w:rsidRDefault="008A6429" w:rsidP="00AA583B">
            <w:pPr>
              <w:jc w:val="both"/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  <w:b/>
              </w:rPr>
              <w:t>Objetivo:</w:t>
            </w:r>
            <w:r w:rsidRPr="008A6429">
              <w:rPr>
                <w:rFonts w:ascii="Century Gothic" w:hAnsi="Century Gothic"/>
              </w:rPr>
              <w:t xml:space="preserve"> </w:t>
            </w:r>
          </w:p>
          <w:p w:rsidR="00DD5200" w:rsidRPr="00055804" w:rsidRDefault="00055804" w:rsidP="00DD5200">
            <w:pPr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55804">
              <w:rPr>
                <w:rFonts w:ascii="Century Gothic" w:hAnsi="Century Gothic"/>
                <w:lang w:val="es-ES_tradnl"/>
              </w:rPr>
              <w:t>Lograr que los alumnos adquieran el hábito de leer para alcanzar niveles de comprensión y que esto impacte en el logro de los aprendizajes esperados.</w:t>
            </w:r>
          </w:p>
          <w:p w:rsidR="00DD5200" w:rsidRPr="00055804" w:rsidRDefault="00055804" w:rsidP="00DD5200">
            <w:pPr>
              <w:snapToGrid w:val="0"/>
              <w:rPr>
                <w:rFonts w:ascii="Century Gothic" w:hAnsi="Century Gothic"/>
                <w:lang w:val="es-ES_tradnl"/>
              </w:rPr>
            </w:pPr>
            <w:r w:rsidRPr="00055804">
              <w:rPr>
                <w:rFonts w:ascii="Century Gothic" w:hAnsi="Century Gothic"/>
                <w:lang w:val="es-ES_tradnl"/>
              </w:rPr>
              <w:t>*Mejorar la escritura para que los alumnos logren su expresión escrita con coherencia y cohesión.</w:t>
            </w:r>
          </w:p>
          <w:p w:rsidR="00AA583B" w:rsidRPr="00AA583B" w:rsidRDefault="00055804" w:rsidP="00055804">
            <w:pPr>
              <w:snapToGrid w:val="0"/>
              <w:rPr>
                <w:rFonts w:ascii="Century Gothic" w:hAnsi="Century Gothic"/>
                <w:lang w:val="es-ES_tradnl"/>
              </w:rPr>
            </w:pPr>
            <w:r w:rsidRPr="00055804">
              <w:rPr>
                <w:rFonts w:ascii="Century Gothic" w:hAnsi="Century Gothic"/>
                <w:lang w:val="es-ES_tradnl"/>
              </w:rPr>
              <w:t>*Propiciar que los alumnos desarrollen el pensamiento lógico matemático permanentemente para que mejoren su razonamiento y capacidad  de argumentación.</w:t>
            </w:r>
          </w:p>
        </w:tc>
        <w:tc>
          <w:tcPr>
            <w:tcW w:w="8788" w:type="dxa"/>
            <w:gridSpan w:val="3"/>
            <w:vMerge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</w:p>
        </w:tc>
      </w:tr>
      <w:tr w:rsidR="008A6429" w:rsidRPr="008A6429" w:rsidTr="008A6429">
        <w:trPr>
          <w:trHeight w:val="820"/>
        </w:trPr>
        <w:tc>
          <w:tcPr>
            <w:tcW w:w="6687" w:type="dxa"/>
            <w:gridSpan w:val="2"/>
            <w:shd w:val="clear" w:color="auto" w:fill="auto"/>
          </w:tcPr>
          <w:p w:rsidR="00E94D92" w:rsidRDefault="008A6429" w:rsidP="002D4F26">
            <w:pPr>
              <w:jc w:val="both"/>
              <w:rPr>
                <w:rFonts w:ascii="Century Gothic" w:hAnsi="Century Gothic"/>
                <w:b/>
              </w:rPr>
            </w:pPr>
            <w:r w:rsidRPr="008A6429">
              <w:rPr>
                <w:rFonts w:ascii="Century Gothic" w:hAnsi="Century Gothic"/>
                <w:b/>
              </w:rPr>
              <w:t>Meta:</w:t>
            </w:r>
          </w:p>
          <w:p w:rsidR="00DD5200" w:rsidRDefault="008A6429" w:rsidP="00E94D92">
            <w:pPr>
              <w:jc w:val="both"/>
              <w:rPr>
                <w:rFonts w:ascii="Century Gothic" w:hAnsi="Century Gothic"/>
                <w:lang w:val="es-ES_tradnl"/>
              </w:rPr>
            </w:pPr>
            <w:r w:rsidRPr="008A6429">
              <w:rPr>
                <w:rFonts w:ascii="Century Gothic" w:hAnsi="Century Gothic"/>
              </w:rPr>
              <w:t xml:space="preserve"> </w:t>
            </w:r>
            <w:r w:rsidR="00E94D92">
              <w:rPr>
                <w:rFonts w:ascii="Century Gothic" w:hAnsi="Century Gothic"/>
              </w:rPr>
              <w:t>Implementar el hábito de la lectura para e</w:t>
            </w:r>
            <w:r w:rsidR="00F337BC" w:rsidRPr="00F337BC">
              <w:rPr>
                <w:rFonts w:ascii="Century Gothic" w:hAnsi="Century Gothic"/>
                <w:lang w:val="es-ES_tradnl"/>
              </w:rPr>
              <w:t>levar</w:t>
            </w:r>
            <w:r w:rsidR="00F337BC" w:rsidRPr="00F337BC">
              <w:rPr>
                <w:rFonts w:ascii="Century Gothic" w:hAnsi="Century Gothic"/>
                <w:lang w:val="es-ES_tradnl"/>
              </w:rPr>
              <w:t xml:space="preserve"> el nivel de comprensión lectora</w:t>
            </w:r>
            <w:r w:rsidR="00E94D92">
              <w:rPr>
                <w:rFonts w:ascii="Century Gothic" w:hAnsi="Century Gothic"/>
                <w:lang w:val="es-ES_tradnl"/>
              </w:rPr>
              <w:t xml:space="preserve"> y habilidades matemáticas.</w:t>
            </w:r>
          </w:p>
          <w:p w:rsidR="00055804" w:rsidRPr="00F337BC" w:rsidRDefault="00055804" w:rsidP="00E94D92">
            <w:pPr>
              <w:jc w:val="both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8788" w:type="dxa"/>
            <w:gridSpan w:val="3"/>
            <w:vMerge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jc w:val="center"/>
              <w:rPr>
                <w:rFonts w:ascii="Century Gothic" w:hAnsi="Century Gothic"/>
                <w:b/>
              </w:rPr>
            </w:pPr>
            <w:r w:rsidRPr="008A6429">
              <w:rPr>
                <w:rFonts w:ascii="Century Gothic" w:hAnsi="Century Gothic"/>
                <w:b/>
              </w:rPr>
              <w:lastRenderedPageBreak/>
              <w:t>Ámbito</w:t>
            </w:r>
          </w:p>
        </w:tc>
        <w:tc>
          <w:tcPr>
            <w:tcW w:w="5245" w:type="dxa"/>
            <w:shd w:val="clear" w:color="auto" w:fill="auto"/>
          </w:tcPr>
          <w:p w:rsidR="008A6429" w:rsidRPr="008A6429" w:rsidRDefault="008A6429" w:rsidP="00DC0D3E">
            <w:pPr>
              <w:jc w:val="center"/>
              <w:rPr>
                <w:rFonts w:ascii="Century Gothic" w:hAnsi="Century Gothic"/>
                <w:b/>
              </w:rPr>
            </w:pPr>
            <w:r w:rsidRPr="008A6429">
              <w:rPr>
                <w:rFonts w:ascii="Century Gothic" w:hAnsi="Century Gothic"/>
                <w:b/>
              </w:rPr>
              <w:t>Acciones que emprenderemos</w:t>
            </w:r>
          </w:p>
        </w:tc>
        <w:tc>
          <w:tcPr>
            <w:tcW w:w="2693" w:type="dxa"/>
            <w:shd w:val="clear" w:color="auto" w:fill="auto"/>
          </w:tcPr>
          <w:p w:rsidR="008A6429" w:rsidRPr="008A6429" w:rsidRDefault="008A6429" w:rsidP="00DC0D3E">
            <w:pPr>
              <w:jc w:val="center"/>
              <w:rPr>
                <w:rFonts w:ascii="Century Gothic" w:hAnsi="Century Gothic"/>
                <w:b/>
              </w:rPr>
            </w:pPr>
            <w:r w:rsidRPr="008A6429">
              <w:rPr>
                <w:rFonts w:ascii="Century Gothic" w:hAnsi="Century Gothic"/>
                <w:b/>
              </w:rPr>
              <w:t>Responsables</w:t>
            </w:r>
          </w:p>
        </w:tc>
        <w:tc>
          <w:tcPr>
            <w:tcW w:w="2693" w:type="dxa"/>
            <w:shd w:val="clear" w:color="auto" w:fill="auto"/>
          </w:tcPr>
          <w:p w:rsidR="008A6429" w:rsidRPr="008A6429" w:rsidRDefault="008A6429" w:rsidP="00DC0D3E">
            <w:pPr>
              <w:jc w:val="center"/>
              <w:rPr>
                <w:rFonts w:ascii="Century Gothic" w:hAnsi="Century Gothic"/>
                <w:b/>
              </w:rPr>
            </w:pPr>
            <w:r w:rsidRPr="008A6429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402" w:type="dxa"/>
            <w:shd w:val="clear" w:color="auto" w:fill="auto"/>
          </w:tcPr>
          <w:p w:rsidR="008A6429" w:rsidRPr="008A6429" w:rsidRDefault="00E94D92" w:rsidP="00DC0D3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Perí</w:t>
            </w:r>
            <w:r w:rsidR="008A6429" w:rsidRPr="008A6429">
              <w:rPr>
                <w:rFonts w:ascii="Century Gothic" w:hAnsi="Century Gothic"/>
                <w:b/>
              </w:rPr>
              <w:t>odo</w:t>
            </w: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</w:rPr>
              <w:t>En el aula</w:t>
            </w:r>
          </w:p>
        </w:tc>
        <w:tc>
          <w:tcPr>
            <w:tcW w:w="5245" w:type="dxa"/>
            <w:shd w:val="clear" w:color="auto" w:fill="auto"/>
          </w:tcPr>
          <w:p w:rsidR="001F5773" w:rsidRPr="001F5773" w:rsidRDefault="009B2200" w:rsidP="001F5773">
            <w:pPr>
              <w:pStyle w:val="Prrafodelista"/>
              <w:numPr>
                <w:ilvl w:val="0"/>
                <w:numId w:val="3"/>
              </w:numPr>
              <w:suppressAutoHyphens w:val="0"/>
              <w:spacing w:after="0" w:line="240" w:lineRule="auto"/>
              <w:ind w:left="-43"/>
              <w:contextualSpacing/>
              <w:jc w:val="both"/>
              <w:rPr>
                <w:rFonts w:ascii="Century Gothic" w:hAnsi="Century Gothic"/>
              </w:rPr>
            </w:pPr>
            <w:r w:rsidRPr="009B2200">
              <w:rPr>
                <w:rFonts w:ascii="Century Gothic" w:hAnsi="Century Gothic"/>
                <w:sz w:val="24"/>
                <w:szCs w:val="24"/>
              </w:rPr>
              <w:t>*</w:t>
            </w:r>
            <w:r w:rsidR="001F5773">
              <w:rPr>
                <w:rFonts w:ascii="Century Gothic" w:hAnsi="Century Gothic"/>
              </w:rPr>
              <w:t>Los alumnos resolverán instrumentos de diagnóstico que nos permitan medir su nivel de comprensión lectora y pensamiento lógico-matemático al inicio y al término de esta estrategia.</w:t>
            </w:r>
          </w:p>
          <w:p w:rsidR="001F5773" w:rsidRDefault="001F5773" w:rsidP="001F5773">
            <w:pPr>
              <w:pStyle w:val="Prrafodelista"/>
              <w:numPr>
                <w:ilvl w:val="0"/>
                <w:numId w:val="3"/>
              </w:numPr>
              <w:suppressAutoHyphens w:val="0"/>
              <w:spacing w:after="0" w:line="240" w:lineRule="auto"/>
              <w:ind w:left="-43"/>
              <w:contextualSpacing/>
              <w:jc w:val="both"/>
              <w:rPr>
                <w:rFonts w:ascii="Century Gothic" w:hAnsi="Century Gothic"/>
              </w:rPr>
            </w:pPr>
            <w:r w:rsidRPr="009B2200">
              <w:rPr>
                <w:rFonts w:ascii="Century Gothic" w:hAnsi="Century Gothic"/>
                <w:sz w:val="24"/>
                <w:szCs w:val="24"/>
              </w:rPr>
              <w:t>*</w:t>
            </w:r>
            <w:r w:rsidR="00E94D92" w:rsidRPr="001F5773">
              <w:rPr>
                <w:rFonts w:ascii="Century Gothic" w:hAnsi="Century Gothic"/>
              </w:rPr>
              <w:t>Los alumnos practicarán la lectura y resolverán ejercicios matemáticos  según lo propuesto en los proyectos escolares.</w:t>
            </w:r>
          </w:p>
          <w:p w:rsidR="00F1608C" w:rsidRPr="008A6429" w:rsidRDefault="00F1608C" w:rsidP="001F5773">
            <w:pPr>
              <w:pStyle w:val="Prrafodelista"/>
              <w:numPr>
                <w:ilvl w:val="0"/>
                <w:numId w:val="3"/>
              </w:numPr>
              <w:suppressAutoHyphens w:val="0"/>
              <w:spacing w:after="0" w:line="240" w:lineRule="auto"/>
              <w:ind w:left="-43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:rsidR="002213AF" w:rsidRPr="002213AF" w:rsidRDefault="002213AF" w:rsidP="002213AF">
            <w:pPr>
              <w:pStyle w:val="Prrafodelista"/>
              <w:numPr>
                <w:ilvl w:val="0"/>
                <w:numId w:val="3"/>
              </w:numPr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docentes y asistencia educativa</w:t>
            </w:r>
          </w:p>
        </w:tc>
        <w:tc>
          <w:tcPr>
            <w:tcW w:w="2693" w:type="dxa"/>
            <w:shd w:val="clear" w:color="auto" w:fill="auto"/>
          </w:tcPr>
          <w:p w:rsidR="008A6429" w:rsidRDefault="001F5773" w:rsidP="008A6429">
            <w:pPr>
              <w:pStyle w:val="Prrafodelista"/>
              <w:numPr>
                <w:ilvl w:val="0"/>
                <w:numId w:val="3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Lecturas </w:t>
            </w:r>
          </w:p>
          <w:p w:rsidR="001F5773" w:rsidRDefault="001F5773" w:rsidP="008A6429">
            <w:pPr>
              <w:pStyle w:val="Prrafodelista"/>
              <w:numPr>
                <w:ilvl w:val="0"/>
                <w:numId w:val="3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Ejercicios matemáticos </w:t>
            </w:r>
          </w:p>
          <w:p w:rsidR="001F5773" w:rsidRPr="008A6429" w:rsidRDefault="001F5773" w:rsidP="008A6429">
            <w:pPr>
              <w:pStyle w:val="Prrafodelista"/>
              <w:numPr>
                <w:ilvl w:val="0"/>
                <w:numId w:val="3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Instrumentos de diagnóstico</w:t>
            </w:r>
          </w:p>
        </w:tc>
        <w:tc>
          <w:tcPr>
            <w:tcW w:w="3402" w:type="dxa"/>
            <w:shd w:val="clear" w:color="auto" w:fill="auto"/>
          </w:tcPr>
          <w:p w:rsidR="008A6429" w:rsidRDefault="009B2200" w:rsidP="00DC0D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 05 al 09 de septiembre</w:t>
            </w:r>
          </w:p>
          <w:p w:rsidR="009B2200" w:rsidRDefault="009B2200" w:rsidP="00DC0D3E">
            <w:pPr>
              <w:rPr>
                <w:rFonts w:ascii="Century Gothic" w:hAnsi="Century Gothic"/>
              </w:rPr>
            </w:pPr>
          </w:p>
          <w:p w:rsidR="009B2200" w:rsidRDefault="004B4608" w:rsidP="00B57D8A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del 06 de septiembre y de manera permanente</w:t>
            </w:r>
          </w:p>
          <w:p w:rsidR="009B2200" w:rsidRDefault="009B2200" w:rsidP="00B57D8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Martes y jueves: Matemáticas</w:t>
            </w:r>
          </w:p>
          <w:p w:rsidR="009B2200" w:rsidRDefault="009B2200" w:rsidP="009B220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Miércoles  y viernes: Lectura y escritura</w:t>
            </w:r>
            <w:r w:rsidR="004B4608">
              <w:rPr>
                <w:rFonts w:ascii="Century Gothic" w:hAnsi="Century Gothic"/>
              </w:rPr>
              <w:t>, entre el primer y segundo módulo.</w:t>
            </w:r>
          </w:p>
          <w:p w:rsidR="009B2200" w:rsidRPr="008A6429" w:rsidRDefault="009B2200" w:rsidP="009B220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</w:rPr>
              <w:t>En la Escuela</w:t>
            </w:r>
          </w:p>
        </w:tc>
        <w:tc>
          <w:tcPr>
            <w:tcW w:w="5245" w:type="dxa"/>
            <w:shd w:val="clear" w:color="auto" w:fill="auto"/>
          </w:tcPr>
          <w:p w:rsidR="008A6429" w:rsidRDefault="00E94D92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coordinadores académicos diseñaran el instrumento de diagnóstico que medirá el nivel de comprensión lectora y pensamiento lógico</w:t>
            </w:r>
            <w:r w:rsidR="002213AF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matemático de los alumnos.</w:t>
            </w:r>
          </w:p>
          <w:p w:rsidR="00F1608C" w:rsidRDefault="00F1608C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Los coordinadores diseñarán un formato para registrar la participación de los papás en los  proyectos escolares. </w:t>
            </w:r>
          </w:p>
          <w:p w:rsidR="002213AF" w:rsidRDefault="002213AF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SATE realizara el análisis de los resultados obtenidos en la aplicación de los instrumentos.</w:t>
            </w:r>
          </w:p>
          <w:p w:rsidR="001F5773" w:rsidRDefault="001F5773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distribuirán en tiempo y forma los instrumentos que se aplicaran para obtener resultados.</w:t>
            </w:r>
          </w:p>
          <w:p w:rsidR="008326F1" w:rsidRDefault="008326F1" w:rsidP="008326F1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</w:p>
          <w:p w:rsidR="008326F1" w:rsidRDefault="008326F1" w:rsidP="008326F1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</w:p>
          <w:p w:rsidR="008326F1" w:rsidRPr="008A6429" w:rsidRDefault="008326F1" w:rsidP="008326F1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9B2200" w:rsidRDefault="00E94D92" w:rsidP="009B2200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Coordinadores académicos</w:t>
            </w:r>
          </w:p>
          <w:p w:rsidR="009B2200" w:rsidRDefault="009B2200" w:rsidP="009B2200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9B2200" w:rsidRDefault="009B2200" w:rsidP="009B2200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9B2200" w:rsidRPr="009B2200" w:rsidRDefault="009B2200" w:rsidP="009B2200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2213AF" w:rsidRPr="009B2200" w:rsidRDefault="002213AF" w:rsidP="009B2200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  <w:r w:rsidRPr="009B2200">
              <w:rPr>
                <w:rFonts w:ascii="Century Gothic" w:hAnsi="Century Gothic"/>
              </w:rPr>
              <w:t>Coordinación académica</w:t>
            </w:r>
          </w:p>
          <w:p w:rsidR="002213AF" w:rsidRDefault="002213AF" w:rsidP="002213AF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2213AF" w:rsidRDefault="001F5773" w:rsidP="002213AF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SATE</w:t>
            </w:r>
          </w:p>
          <w:p w:rsidR="001F5773" w:rsidRDefault="001F5773" w:rsidP="002213AF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1F5773" w:rsidRDefault="001F5773" w:rsidP="002213AF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2213AF" w:rsidRPr="002213AF" w:rsidRDefault="001F5773" w:rsidP="008326F1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SATE y asistencia educativa</w:t>
            </w:r>
          </w:p>
        </w:tc>
        <w:tc>
          <w:tcPr>
            <w:tcW w:w="2693" w:type="dxa"/>
            <w:shd w:val="clear" w:color="auto" w:fill="auto"/>
          </w:tcPr>
          <w:p w:rsidR="008A6429" w:rsidRDefault="004B4608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Papelería</w:t>
            </w:r>
          </w:p>
          <w:p w:rsidR="004B4608" w:rsidRDefault="004B4608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Equipo de computo</w:t>
            </w:r>
          </w:p>
          <w:p w:rsidR="004B4608" w:rsidRDefault="004B4608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Instrumentos de diagnóstico</w:t>
            </w:r>
          </w:p>
          <w:p w:rsidR="004B4608" w:rsidRPr="008A6429" w:rsidRDefault="004B4608" w:rsidP="008A6429">
            <w:pPr>
              <w:pStyle w:val="Prrafodelista"/>
              <w:numPr>
                <w:ilvl w:val="0"/>
                <w:numId w:val="4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Equipo de copiado</w:t>
            </w:r>
          </w:p>
        </w:tc>
        <w:tc>
          <w:tcPr>
            <w:tcW w:w="3402" w:type="dxa"/>
            <w:shd w:val="clear" w:color="auto" w:fill="auto"/>
          </w:tcPr>
          <w:p w:rsidR="008A6429" w:rsidRDefault="004B4608" w:rsidP="00DC0D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  22 al 26 de agosto</w:t>
            </w:r>
          </w:p>
          <w:p w:rsidR="004B4608" w:rsidRDefault="004B4608" w:rsidP="00DC0D3E">
            <w:pPr>
              <w:rPr>
                <w:rFonts w:ascii="Century Gothic" w:hAnsi="Century Gothic"/>
              </w:rPr>
            </w:pPr>
          </w:p>
          <w:p w:rsidR="004B4608" w:rsidRDefault="004B4608" w:rsidP="00DC0D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 29 de agosto al 02 de septiembre</w:t>
            </w:r>
          </w:p>
          <w:p w:rsidR="004B4608" w:rsidRDefault="004B4608" w:rsidP="00DC0D3E">
            <w:pPr>
              <w:rPr>
                <w:rFonts w:ascii="Century Gothic" w:hAnsi="Century Gothic"/>
              </w:rPr>
            </w:pPr>
          </w:p>
          <w:p w:rsidR="004B4608" w:rsidRDefault="004B4608" w:rsidP="00DC0D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 26 al 29 de septiembre</w:t>
            </w:r>
          </w:p>
          <w:p w:rsidR="004B4608" w:rsidRPr="008A6429" w:rsidRDefault="004B4608" w:rsidP="008326F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permanentemente</w:t>
            </w: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</w:rPr>
              <w:t xml:space="preserve">Entre Maestros </w:t>
            </w:r>
          </w:p>
        </w:tc>
        <w:tc>
          <w:tcPr>
            <w:tcW w:w="5245" w:type="dxa"/>
            <w:shd w:val="clear" w:color="auto" w:fill="auto"/>
          </w:tcPr>
          <w:p w:rsidR="00F1608C" w:rsidRPr="00F1608C" w:rsidRDefault="00E94D92" w:rsidP="00F1608C">
            <w:pPr>
              <w:pStyle w:val="Prrafodelista"/>
              <w:numPr>
                <w:ilvl w:val="0"/>
                <w:numId w:val="1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 docente aplicará </w:t>
            </w:r>
            <w:r w:rsidR="00F1608C">
              <w:rPr>
                <w:rFonts w:ascii="Century Gothic" w:hAnsi="Century Gothic"/>
              </w:rPr>
              <w:t xml:space="preserve">y calificará </w:t>
            </w:r>
            <w:r>
              <w:rPr>
                <w:rFonts w:ascii="Century Gothic" w:hAnsi="Century Gothic"/>
              </w:rPr>
              <w:t>el instrumento de diagnóstico de comprensión lectora y pensamiento lógico matemático.</w:t>
            </w:r>
          </w:p>
          <w:p w:rsidR="00E94D92" w:rsidRDefault="00E94D92" w:rsidP="008A6429">
            <w:pPr>
              <w:pStyle w:val="Prrafodelista"/>
              <w:numPr>
                <w:ilvl w:val="0"/>
                <w:numId w:val="1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Los docentes elaborarán un banco de lecturas y ejercicios lógico-matemáticos que se trabajaran con los alumnos. </w:t>
            </w:r>
          </w:p>
          <w:p w:rsidR="00D91998" w:rsidRDefault="00D91998" w:rsidP="00D91998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</w:p>
          <w:p w:rsidR="00F1608C" w:rsidRPr="008A6429" w:rsidRDefault="00F1608C" w:rsidP="008A6429">
            <w:pPr>
              <w:pStyle w:val="Prrafodelista"/>
              <w:numPr>
                <w:ilvl w:val="0"/>
                <w:numId w:val="1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Los tutores Informaran a los papás acerca de las actividades del proyecto escolar.</w:t>
            </w:r>
          </w:p>
        </w:tc>
        <w:tc>
          <w:tcPr>
            <w:tcW w:w="2693" w:type="dxa"/>
            <w:shd w:val="clear" w:color="auto" w:fill="auto"/>
          </w:tcPr>
          <w:p w:rsidR="008A6429" w:rsidRDefault="001F5773" w:rsidP="00725AAE">
            <w:pPr>
              <w:pStyle w:val="Prrafodelista"/>
              <w:numPr>
                <w:ilvl w:val="0"/>
                <w:numId w:val="1"/>
              </w:numPr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Personal docente</w:t>
            </w:r>
          </w:p>
          <w:p w:rsidR="001F5773" w:rsidRDefault="001F5773" w:rsidP="001F5773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1F5773" w:rsidRDefault="001F5773" w:rsidP="001F5773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1F5773" w:rsidRDefault="001F5773" w:rsidP="001F5773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1F5773" w:rsidRDefault="001F5773" w:rsidP="001F5773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docentes</w:t>
            </w:r>
            <w:r w:rsidR="00D91998">
              <w:rPr>
                <w:rFonts w:ascii="Century Gothic" w:hAnsi="Century Gothic"/>
              </w:rPr>
              <w:t>, Ingeniero Rufino y Profesora Maru</w:t>
            </w:r>
          </w:p>
          <w:p w:rsidR="001F5773" w:rsidRDefault="001F5773" w:rsidP="001F5773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1F5773" w:rsidRPr="001F5773" w:rsidRDefault="001F5773" w:rsidP="001F5773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Los tutores</w:t>
            </w:r>
          </w:p>
        </w:tc>
        <w:tc>
          <w:tcPr>
            <w:tcW w:w="2693" w:type="dxa"/>
            <w:shd w:val="clear" w:color="auto" w:fill="auto"/>
          </w:tcPr>
          <w:p w:rsidR="008A6429" w:rsidRDefault="004B4608" w:rsidP="008A6429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Los instrumentos de diagnóstico</w:t>
            </w:r>
          </w:p>
          <w:p w:rsidR="004B4608" w:rsidRDefault="004B4608" w:rsidP="004B4608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4B4608" w:rsidRPr="004B4608" w:rsidRDefault="004B4608" w:rsidP="004B4608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4B4608" w:rsidRDefault="004B4608" w:rsidP="008A6429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Libros</w:t>
            </w:r>
          </w:p>
          <w:p w:rsidR="004B4608" w:rsidRDefault="004B4608" w:rsidP="008A6429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Internet</w:t>
            </w:r>
          </w:p>
          <w:p w:rsidR="004B4608" w:rsidRDefault="004B4608" w:rsidP="008A6429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Papelería</w:t>
            </w:r>
          </w:p>
          <w:p w:rsidR="004B4608" w:rsidRDefault="004B4608" w:rsidP="004B4608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</w:p>
          <w:p w:rsidR="004B4608" w:rsidRDefault="004B4608" w:rsidP="008A6429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Ninguno</w:t>
            </w:r>
          </w:p>
          <w:p w:rsidR="004B4608" w:rsidRPr="004B4608" w:rsidRDefault="004B4608" w:rsidP="004B4608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  <w:p w:rsidR="004B4608" w:rsidRPr="004B4608" w:rsidRDefault="004B4608" w:rsidP="004B4608">
            <w:pPr>
              <w:suppressAutoHyphens w:val="0"/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8A6429" w:rsidRDefault="004B4608" w:rsidP="00DC0D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Del 05 al 09 de septiembre</w:t>
            </w:r>
          </w:p>
          <w:p w:rsidR="004B4608" w:rsidRDefault="004B4608" w:rsidP="00DC0D3E">
            <w:pPr>
              <w:rPr>
                <w:rFonts w:ascii="Century Gothic" w:hAnsi="Century Gothic"/>
              </w:rPr>
            </w:pPr>
          </w:p>
          <w:p w:rsidR="004B4608" w:rsidRDefault="004B4608" w:rsidP="00D9199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 19 de agosto al 02 de septiembre.</w:t>
            </w:r>
          </w:p>
          <w:p w:rsidR="00D91998" w:rsidRDefault="00D91998" w:rsidP="00D9199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91998" w:rsidRDefault="00D91998" w:rsidP="00D9199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91998" w:rsidRPr="008A6429" w:rsidRDefault="00D91998" w:rsidP="00D9199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El 22 de agosto (reunión inicial)</w:t>
            </w: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</w:rPr>
              <w:lastRenderedPageBreak/>
              <w:t xml:space="preserve">Con </w:t>
            </w:r>
            <w:r w:rsidR="00725AAE">
              <w:rPr>
                <w:rFonts w:ascii="Century Gothic" w:hAnsi="Century Gothic"/>
              </w:rPr>
              <w:t xml:space="preserve">los </w:t>
            </w:r>
            <w:r w:rsidRPr="008A6429">
              <w:rPr>
                <w:rFonts w:ascii="Century Gothic" w:hAnsi="Century Gothic"/>
              </w:rPr>
              <w:t>padres de familia</w:t>
            </w:r>
          </w:p>
        </w:tc>
        <w:tc>
          <w:tcPr>
            <w:tcW w:w="5245" w:type="dxa"/>
            <w:shd w:val="clear" w:color="auto" w:fill="auto"/>
          </w:tcPr>
          <w:p w:rsidR="002213AF" w:rsidRDefault="002213AF" w:rsidP="00F1608C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alumno comentará con sus padres acerca de lo trabajado en el proyecto.</w:t>
            </w:r>
          </w:p>
          <w:p w:rsidR="00D91998" w:rsidRDefault="00D91998" w:rsidP="00D91998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</w:p>
          <w:p w:rsidR="00F1608C" w:rsidRPr="00F1608C" w:rsidRDefault="00F1608C" w:rsidP="00F1608C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casa emitirán </w:t>
            </w:r>
            <w:r w:rsidRPr="00F1608C">
              <w:rPr>
                <w:rFonts w:ascii="Century Gothic" w:hAnsi="Century Gothic"/>
              </w:rPr>
              <w:t xml:space="preserve"> un comentario pequeño de lo que sus hijos </w:t>
            </w:r>
            <w:r>
              <w:rPr>
                <w:rFonts w:ascii="Century Gothic" w:hAnsi="Century Gothic"/>
              </w:rPr>
              <w:t>leyeron en la escuela y lo firmaran de enterado.</w:t>
            </w:r>
          </w:p>
        </w:tc>
        <w:tc>
          <w:tcPr>
            <w:tcW w:w="2693" w:type="dxa"/>
            <w:shd w:val="clear" w:color="auto" w:fill="auto"/>
          </w:tcPr>
          <w:p w:rsidR="00D91998" w:rsidRDefault="001F5773" w:rsidP="001F5773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Alumnos</w:t>
            </w:r>
          </w:p>
          <w:p w:rsidR="00D91998" w:rsidRDefault="00D91998" w:rsidP="00D91998">
            <w:pPr>
              <w:pStyle w:val="Prrafodelista"/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</w:p>
          <w:p w:rsidR="00D91998" w:rsidRDefault="00D91998" w:rsidP="00D91998">
            <w:pPr>
              <w:pStyle w:val="Prrafodelista"/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</w:p>
          <w:p w:rsidR="001F5773" w:rsidRPr="00D91998" w:rsidRDefault="001F5773" w:rsidP="001F5773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  <w:r w:rsidRPr="00D91998">
              <w:rPr>
                <w:rFonts w:ascii="Century Gothic" w:hAnsi="Century Gothic"/>
              </w:rPr>
              <w:t>Padres de familia</w:t>
            </w:r>
          </w:p>
        </w:tc>
        <w:tc>
          <w:tcPr>
            <w:tcW w:w="2693" w:type="dxa"/>
            <w:shd w:val="clear" w:color="auto" w:fill="auto"/>
          </w:tcPr>
          <w:p w:rsidR="008A6429" w:rsidRDefault="00D91998" w:rsidP="008A6429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Instrumento de registro</w:t>
            </w:r>
          </w:p>
          <w:p w:rsidR="00D91998" w:rsidRPr="008A6429" w:rsidRDefault="00D91998" w:rsidP="008A6429">
            <w:pPr>
              <w:pStyle w:val="Prrafodelista"/>
              <w:numPr>
                <w:ilvl w:val="0"/>
                <w:numId w:val="2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de español</w:t>
            </w:r>
          </w:p>
        </w:tc>
        <w:tc>
          <w:tcPr>
            <w:tcW w:w="3402" w:type="dxa"/>
            <w:shd w:val="clear" w:color="auto" w:fill="auto"/>
          </w:tcPr>
          <w:p w:rsidR="008A6429" w:rsidRPr="008A6429" w:rsidRDefault="00D91998" w:rsidP="00DC0D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del 06 de septiembre y de manera permanente</w:t>
            </w: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</w:rPr>
              <w:t>Para medir avances</w:t>
            </w:r>
          </w:p>
        </w:tc>
        <w:tc>
          <w:tcPr>
            <w:tcW w:w="5245" w:type="dxa"/>
            <w:shd w:val="clear" w:color="auto" w:fill="auto"/>
          </w:tcPr>
          <w:p w:rsidR="008A6429" w:rsidRPr="008A6429" w:rsidRDefault="002213AF" w:rsidP="008A6429">
            <w:pPr>
              <w:pStyle w:val="Prrafodelista"/>
              <w:numPr>
                <w:ilvl w:val="0"/>
                <w:numId w:val="5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aplicará el mismo instrumento de diagnóstico al corte de las acciones programadas para esta estrategia.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A6429" w:rsidRPr="008A6429" w:rsidRDefault="001F5773" w:rsidP="002D4F26">
            <w:pPr>
              <w:pStyle w:val="Prrafodelista"/>
              <w:numPr>
                <w:ilvl w:val="0"/>
                <w:numId w:val="5"/>
              </w:numPr>
              <w:suppressAutoHyphens w:val="0"/>
              <w:spacing w:after="0" w:line="240" w:lineRule="auto"/>
              <w:ind w:left="318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docente</w:t>
            </w:r>
          </w:p>
        </w:tc>
        <w:tc>
          <w:tcPr>
            <w:tcW w:w="2693" w:type="dxa"/>
            <w:shd w:val="clear" w:color="auto" w:fill="auto"/>
          </w:tcPr>
          <w:p w:rsidR="00D91998" w:rsidRDefault="00D91998" w:rsidP="008A6429">
            <w:pPr>
              <w:pStyle w:val="Prrafodelista"/>
              <w:numPr>
                <w:ilvl w:val="0"/>
                <w:numId w:val="5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Instrumento de diagnóstico</w:t>
            </w:r>
          </w:p>
          <w:p w:rsidR="008A6429" w:rsidRPr="00D91998" w:rsidRDefault="008A6429" w:rsidP="00D91998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  <w:r w:rsidRPr="00D9199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A6429" w:rsidRPr="008A6429" w:rsidRDefault="003F0EC5" w:rsidP="00DC0D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 26 al 28 de septiembre</w:t>
            </w: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</w:rPr>
              <w:t>Asesoría técnica</w:t>
            </w:r>
          </w:p>
        </w:tc>
        <w:tc>
          <w:tcPr>
            <w:tcW w:w="5245" w:type="dxa"/>
            <w:shd w:val="clear" w:color="auto" w:fill="auto"/>
          </w:tcPr>
          <w:p w:rsidR="008A6429" w:rsidRPr="008A6429" w:rsidRDefault="002213AF" w:rsidP="008A6429">
            <w:pPr>
              <w:pStyle w:val="Prrafodelista"/>
              <w:numPr>
                <w:ilvl w:val="0"/>
                <w:numId w:val="6"/>
              </w:numPr>
              <w:suppressAutoHyphens w:val="0"/>
              <w:spacing w:after="0" w:line="240" w:lineRule="auto"/>
              <w:ind w:left="317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Ninguna</w:t>
            </w:r>
          </w:p>
        </w:tc>
        <w:tc>
          <w:tcPr>
            <w:tcW w:w="2693" w:type="dxa"/>
            <w:shd w:val="clear" w:color="auto" w:fill="auto"/>
          </w:tcPr>
          <w:p w:rsidR="008A6429" w:rsidRPr="008A6429" w:rsidRDefault="008A6429" w:rsidP="001F5773">
            <w:pPr>
              <w:pStyle w:val="Prrafodelista"/>
              <w:suppressAutoHyphens w:val="0"/>
              <w:spacing w:after="0" w:line="240" w:lineRule="auto"/>
              <w:ind w:left="318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:rsidR="008A6429" w:rsidRPr="008A6429" w:rsidRDefault="008A6429" w:rsidP="003F0EC5">
            <w:pPr>
              <w:pStyle w:val="Prrafodelista"/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</w:p>
        </w:tc>
      </w:tr>
      <w:tr w:rsidR="008A6429" w:rsidRPr="008A6429" w:rsidTr="008A6429">
        <w:tc>
          <w:tcPr>
            <w:tcW w:w="1442" w:type="dxa"/>
            <w:shd w:val="clear" w:color="auto" w:fill="auto"/>
          </w:tcPr>
          <w:p w:rsidR="008A6429" w:rsidRPr="008A6429" w:rsidRDefault="008A6429" w:rsidP="00DC0D3E">
            <w:pPr>
              <w:rPr>
                <w:rFonts w:ascii="Century Gothic" w:hAnsi="Century Gothic"/>
              </w:rPr>
            </w:pPr>
            <w:r w:rsidRPr="008A6429">
              <w:rPr>
                <w:rFonts w:ascii="Century Gothic" w:hAnsi="Century Gothic"/>
              </w:rPr>
              <w:t>Materiales e insumos Educativos.</w:t>
            </w:r>
          </w:p>
        </w:tc>
        <w:tc>
          <w:tcPr>
            <w:tcW w:w="5245" w:type="dxa"/>
            <w:shd w:val="clear" w:color="auto" w:fill="auto"/>
          </w:tcPr>
          <w:p w:rsidR="008A6429" w:rsidRDefault="002213AF" w:rsidP="008A6429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40" w:lineRule="auto"/>
              <w:ind w:left="318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Lecturas</w:t>
            </w:r>
          </w:p>
          <w:p w:rsidR="002213AF" w:rsidRDefault="002213AF" w:rsidP="008A6429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40" w:lineRule="auto"/>
              <w:ind w:left="318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Ejercicios de pensamiento lógico-matemático</w:t>
            </w:r>
          </w:p>
          <w:p w:rsidR="002213AF" w:rsidRDefault="002213AF" w:rsidP="008A6429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40" w:lineRule="auto"/>
              <w:ind w:left="318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Papelería</w:t>
            </w:r>
          </w:p>
          <w:p w:rsidR="002213AF" w:rsidRDefault="002213AF" w:rsidP="008A6429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40" w:lineRule="auto"/>
              <w:ind w:left="318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Computadoras</w:t>
            </w:r>
          </w:p>
          <w:p w:rsidR="002213AF" w:rsidRDefault="002213AF" w:rsidP="008A6429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40" w:lineRule="auto"/>
              <w:ind w:left="318"/>
              <w:contextualSpacing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plataforma de la escuela</w:t>
            </w:r>
          </w:p>
          <w:p w:rsidR="002213AF" w:rsidRPr="008A6429" w:rsidRDefault="002213AF" w:rsidP="002213AF">
            <w:pPr>
              <w:pStyle w:val="Prrafodelista"/>
              <w:suppressAutoHyphens w:val="0"/>
              <w:spacing w:after="0" w:line="240" w:lineRule="auto"/>
              <w:ind w:left="318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uto"/>
          </w:tcPr>
          <w:p w:rsidR="008A6429" w:rsidRPr="008A6429" w:rsidRDefault="00713B74" w:rsidP="001F5773">
            <w:pPr>
              <w:pStyle w:val="Prrafodelista"/>
              <w:suppressAutoHyphens w:val="0"/>
              <w:spacing w:after="0" w:line="240" w:lineRule="auto"/>
              <w:ind w:left="331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Comunidad escolar</w:t>
            </w:r>
          </w:p>
        </w:tc>
        <w:tc>
          <w:tcPr>
            <w:tcW w:w="2693" w:type="dxa"/>
            <w:shd w:val="clear" w:color="auto" w:fill="auto"/>
          </w:tcPr>
          <w:p w:rsidR="008A6429" w:rsidRPr="008A6429" w:rsidRDefault="008A6429" w:rsidP="008A6429">
            <w:pPr>
              <w:pStyle w:val="Prrafodelista"/>
              <w:numPr>
                <w:ilvl w:val="0"/>
                <w:numId w:val="7"/>
              </w:numPr>
              <w:suppressAutoHyphens w:val="0"/>
              <w:spacing w:after="0" w:line="240" w:lineRule="auto"/>
              <w:ind w:left="317"/>
              <w:contextualSpacing/>
              <w:rPr>
                <w:rFonts w:ascii="Century Gothic" w:hAnsi="Century Gothic"/>
              </w:rPr>
            </w:pPr>
          </w:p>
        </w:tc>
        <w:tc>
          <w:tcPr>
            <w:tcW w:w="3402" w:type="dxa"/>
            <w:shd w:val="clear" w:color="auto" w:fill="auto"/>
          </w:tcPr>
          <w:p w:rsidR="008A6429" w:rsidRPr="008A6429" w:rsidRDefault="00713B74" w:rsidP="00DC0D3E">
            <w:pPr>
              <w:pStyle w:val="Prrafodelista"/>
              <w:ind w:left="-5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del 19 de agosto al 30 de septiembre.</w:t>
            </w:r>
          </w:p>
        </w:tc>
      </w:tr>
    </w:tbl>
    <w:p w:rsidR="008A6429" w:rsidRDefault="008A6429" w:rsidP="00725AAE">
      <w:pPr>
        <w:pStyle w:val="Sinespaciado"/>
      </w:pPr>
    </w:p>
    <w:sectPr w:rsidR="008A6429" w:rsidSect="008A64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217"/>
    <w:multiLevelType w:val="hybridMultilevel"/>
    <w:tmpl w:val="FBB0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861D2"/>
    <w:multiLevelType w:val="hybridMultilevel"/>
    <w:tmpl w:val="E9367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35289"/>
    <w:multiLevelType w:val="hybridMultilevel"/>
    <w:tmpl w:val="BA3C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F3E6C"/>
    <w:multiLevelType w:val="hybridMultilevel"/>
    <w:tmpl w:val="E124AD64"/>
    <w:lvl w:ilvl="0" w:tplc="0C0A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>
    <w:nsid w:val="51DA69D1"/>
    <w:multiLevelType w:val="hybridMultilevel"/>
    <w:tmpl w:val="4B86C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35145"/>
    <w:multiLevelType w:val="hybridMultilevel"/>
    <w:tmpl w:val="18782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30D5F"/>
    <w:multiLevelType w:val="hybridMultilevel"/>
    <w:tmpl w:val="E0723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B2B88"/>
    <w:multiLevelType w:val="hybridMultilevel"/>
    <w:tmpl w:val="A6F45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29"/>
    <w:rsid w:val="00055804"/>
    <w:rsid w:val="00062BD3"/>
    <w:rsid w:val="00101925"/>
    <w:rsid w:val="001B67C7"/>
    <w:rsid w:val="001F5773"/>
    <w:rsid w:val="002213AF"/>
    <w:rsid w:val="002D4F26"/>
    <w:rsid w:val="00373EB5"/>
    <w:rsid w:val="003F0EC5"/>
    <w:rsid w:val="00434074"/>
    <w:rsid w:val="004B4608"/>
    <w:rsid w:val="00507DC5"/>
    <w:rsid w:val="0062202A"/>
    <w:rsid w:val="00627515"/>
    <w:rsid w:val="006C5655"/>
    <w:rsid w:val="006C63D7"/>
    <w:rsid w:val="00713B74"/>
    <w:rsid w:val="00725AAE"/>
    <w:rsid w:val="007918AB"/>
    <w:rsid w:val="00792E68"/>
    <w:rsid w:val="007C6E27"/>
    <w:rsid w:val="008326F1"/>
    <w:rsid w:val="008A6429"/>
    <w:rsid w:val="00994B0F"/>
    <w:rsid w:val="009B2200"/>
    <w:rsid w:val="00A466DF"/>
    <w:rsid w:val="00A56081"/>
    <w:rsid w:val="00AA583B"/>
    <w:rsid w:val="00AB3B84"/>
    <w:rsid w:val="00B411D4"/>
    <w:rsid w:val="00B57D8A"/>
    <w:rsid w:val="00BA1E42"/>
    <w:rsid w:val="00CE4ED9"/>
    <w:rsid w:val="00D57A5A"/>
    <w:rsid w:val="00D6521F"/>
    <w:rsid w:val="00D91998"/>
    <w:rsid w:val="00DC635A"/>
    <w:rsid w:val="00DD5200"/>
    <w:rsid w:val="00E20322"/>
    <w:rsid w:val="00E248D2"/>
    <w:rsid w:val="00E25DC8"/>
    <w:rsid w:val="00E94D92"/>
    <w:rsid w:val="00EE7D05"/>
    <w:rsid w:val="00F1608C"/>
    <w:rsid w:val="00F3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29"/>
    <w:pPr>
      <w:suppressAutoHyphens/>
    </w:pPr>
    <w:rPr>
      <w:rFonts w:ascii="Calibri" w:eastAsia="Calibri" w:hAnsi="Calibri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429"/>
    <w:pPr>
      <w:ind w:left="720"/>
    </w:pPr>
  </w:style>
  <w:style w:type="paragraph" w:styleId="Sinespaciado">
    <w:name w:val="No Spacing"/>
    <w:uiPriority w:val="1"/>
    <w:qFormat/>
    <w:rsid w:val="008A6429"/>
    <w:pPr>
      <w:suppressAutoHyphens/>
      <w:spacing w:after="0" w:line="240" w:lineRule="auto"/>
    </w:pPr>
    <w:rPr>
      <w:rFonts w:ascii="Cambria" w:eastAsia="MS Mincho" w:hAnsi="Cambria" w:cs="Calibri"/>
      <w:sz w:val="24"/>
      <w:szCs w:val="24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29"/>
    <w:pPr>
      <w:suppressAutoHyphens/>
    </w:pPr>
    <w:rPr>
      <w:rFonts w:ascii="Calibri" w:eastAsia="Calibri" w:hAnsi="Calibri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429"/>
    <w:pPr>
      <w:ind w:left="720"/>
    </w:pPr>
  </w:style>
  <w:style w:type="paragraph" w:styleId="Sinespaciado">
    <w:name w:val="No Spacing"/>
    <w:uiPriority w:val="1"/>
    <w:qFormat/>
    <w:rsid w:val="008A6429"/>
    <w:pPr>
      <w:suppressAutoHyphens/>
      <w:spacing w:after="0" w:line="240" w:lineRule="auto"/>
    </w:pPr>
    <w:rPr>
      <w:rFonts w:ascii="Cambria" w:eastAsia="MS Mincho" w:hAnsi="Cambria" w:cs="Calibri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PCD</cp:lastModifiedBy>
  <cp:revision>37</cp:revision>
  <cp:lastPrinted>2016-01-29T01:53:00Z</cp:lastPrinted>
  <dcterms:created xsi:type="dcterms:W3CDTF">2015-11-26T23:07:00Z</dcterms:created>
  <dcterms:modified xsi:type="dcterms:W3CDTF">2016-08-19T18:02:00Z</dcterms:modified>
</cp:coreProperties>
</file>